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33" w:rsidRPr="001E19FD" w:rsidRDefault="00385433">
      <w:pPr>
        <w:jc w:val="right"/>
        <w:rPr>
          <w:rStyle w:val="a3"/>
          <w:rFonts w:ascii="PT Astra Serif" w:hAnsi="PT Astra Serif" w:cs="Arial"/>
          <w:bCs/>
          <w:sz w:val="20"/>
          <w:szCs w:val="20"/>
        </w:rPr>
      </w:pPr>
      <w:bookmarkStart w:id="0" w:name="sub_131"/>
      <w:r w:rsidRPr="001E19FD">
        <w:rPr>
          <w:rStyle w:val="a3"/>
          <w:rFonts w:ascii="PT Astra Serif" w:hAnsi="PT Astra Serif" w:cs="Arial"/>
          <w:bCs/>
          <w:sz w:val="20"/>
          <w:szCs w:val="20"/>
        </w:rPr>
        <w:t>Приложение N 9</w:t>
      </w:r>
      <w:r w:rsidRPr="001E19FD">
        <w:rPr>
          <w:rStyle w:val="a3"/>
          <w:rFonts w:ascii="PT Astra Serif" w:hAnsi="PT Astra Serif" w:cs="Arial"/>
          <w:bCs/>
          <w:sz w:val="20"/>
          <w:szCs w:val="20"/>
        </w:rPr>
        <w:br/>
        <w:t xml:space="preserve">к </w:t>
      </w:r>
      <w:hyperlink w:anchor="sub_5" w:history="1">
        <w:r w:rsidRPr="001E19FD">
          <w:rPr>
            <w:rStyle w:val="a4"/>
            <w:rFonts w:ascii="PT Astra Serif" w:hAnsi="PT Astra Serif" w:cs="Arial"/>
            <w:sz w:val="20"/>
            <w:szCs w:val="20"/>
          </w:rPr>
          <w:t>областной Программе</w:t>
        </w:r>
      </w:hyperlink>
      <w:r w:rsidRPr="001E19FD">
        <w:rPr>
          <w:rStyle w:val="a3"/>
          <w:rFonts w:ascii="PT Astra Serif" w:hAnsi="PT Astra Serif" w:cs="Arial"/>
          <w:bCs/>
          <w:sz w:val="20"/>
          <w:szCs w:val="20"/>
        </w:rPr>
        <w:br/>
        <w:t>государственных гарантий</w:t>
      </w:r>
      <w:r w:rsidRPr="001E19FD">
        <w:rPr>
          <w:rStyle w:val="a3"/>
          <w:rFonts w:ascii="PT Astra Serif" w:hAnsi="PT Astra Serif" w:cs="Arial"/>
          <w:bCs/>
          <w:sz w:val="20"/>
          <w:szCs w:val="20"/>
        </w:rPr>
        <w:br/>
        <w:t>бесплатного оказания гражданам</w:t>
      </w:r>
      <w:r w:rsidRPr="001E19FD">
        <w:rPr>
          <w:rStyle w:val="a3"/>
          <w:rFonts w:ascii="PT Astra Serif" w:hAnsi="PT Astra Serif" w:cs="Arial"/>
          <w:bCs/>
          <w:sz w:val="20"/>
          <w:szCs w:val="20"/>
        </w:rPr>
        <w:br/>
        <w:t>медицинской помощи на территории</w:t>
      </w:r>
      <w:r w:rsidRPr="001E19FD">
        <w:rPr>
          <w:rStyle w:val="a3"/>
          <w:rFonts w:ascii="PT Astra Serif" w:hAnsi="PT Astra Serif" w:cs="Arial"/>
          <w:bCs/>
          <w:sz w:val="20"/>
          <w:szCs w:val="20"/>
        </w:rPr>
        <w:br/>
        <w:t>Томской области на 2024 год</w:t>
      </w:r>
      <w:r w:rsidRPr="001E19FD">
        <w:rPr>
          <w:rStyle w:val="a3"/>
          <w:rFonts w:ascii="PT Astra Serif" w:hAnsi="PT Astra Serif" w:cs="Arial"/>
          <w:bCs/>
          <w:sz w:val="20"/>
          <w:szCs w:val="20"/>
        </w:rPr>
        <w:br/>
        <w:t>и на плановый период 2025 и 2026 годов</w:t>
      </w:r>
    </w:p>
    <w:bookmarkEnd w:id="0"/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p w:rsidR="00385433" w:rsidRPr="001E19FD" w:rsidRDefault="00385433">
      <w:pPr>
        <w:pStyle w:val="1"/>
        <w:rPr>
          <w:rFonts w:ascii="PT Astra Serif" w:hAnsi="PT Astra Serif"/>
          <w:sz w:val="20"/>
          <w:szCs w:val="20"/>
        </w:rPr>
      </w:pPr>
      <w:r w:rsidRPr="001E19FD">
        <w:rPr>
          <w:rFonts w:ascii="PT Astra Serif" w:hAnsi="PT Astra Serif"/>
          <w:sz w:val="20"/>
          <w:szCs w:val="20"/>
        </w:rPr>
        <w:t xml:space="preserve">Объем </w:t>
      </w:r>
      <w:r w:rsidRPr="001E19FD">
        <w:rPr>
          <w:rFonts w:ascii="PT Astra Serif" w:hAnsi="PT Astra Serif"/>
          <w:sz w:val="20"/>
          <w:szCs w:val="20"/>
        </w:rPr>
        <w:br/>
        <w:t>медицинской помощи в амбулаторных условиях, оказываемой с профилактическими и иными целями, на 1 жителя/застрахованное лицо на 2024 год</w:t>
      </w:r>
    </w:p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4443"/>
        <w:gridCol w:w="2180"/>
        <w:gridCol w:w="2180"/>
      </w:tblGrid>
      <w:tr w:rsidR="00385433" w:rsidRPr="001E19FD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N строки</w:t>
            </w:r>
          </w:p>
        </w:tc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Показатель (на 1 жителя/застрахованное лицо)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Источник финансового обеспечения</w:t>
            </w:r>
          </w:p>
        </w:tc>
      </w:tr>
      <w:tr w:rsidR="00385433" w:rsidRPr="001E19F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Бюджетные ассигнования бюджета субъекта РФ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Средства ОМС</w:t>
            </w:r>
          </w:p>
        </w:tc>
      </w:tr>
      <w:tr w:rsidR="00385433" w:rsidRPr="001E19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Объем посещений с профилактической и иными целями, всего (сумма строк 2 + 3 + 4), всего,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0,51580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2,833267</w:t>
            </w:r>
          </w:p>
        </w:tc>
      </w:tr>
      <w:tr w:rsidR="00385433" w:rsidRPr="001E19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из них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0,917400</w:t>
            </w:r>
          </w:p>
        </w:tc>
      </w:tr>
      <w:tr w:rsidR="00385433" w:rsidRPr="001E19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I. норматив комплексных посещений для проведения профилактических медицинских осмотров (включая 1-е посещение для проведения диспансерного наблюдения)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0,10000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0,311412</w:t>
            </w:r>
          </w:p>
        </w:tc>
      </w:tr>
      <w:tr w:rsidR="00385433" w:rsidRPr="001E19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II. норматив комплексных посещений для проведения диспансеризации, 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0,388591</w:t>
            </w:r>
          </w:p>
        </w:tc>
      </w:tr>
      <w:tr w:rsidR="00385433" w:rsidRPr="001E19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3.1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для проведения углубленной диспансеризации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0,050758</w:t>
            </w:r>
          </w:p>
        </w:tc>
      </w:tr>
      <w:tr w:rsidR="00385433" w:rsidRPr="001E19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III. норматив посещений с иными целями (сумма строк 5 + 6 + 7 + 10 + 11), в том числе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0,41580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2,133264</w:t>
            </w:r>
          </w:p>
        </w:tc>
      </w:tr>
      <w:tr w:rsidR="00385433" w:rsidRPr="001E19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5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объем посещений для проведения диспансерного наблюдения (за исключением 1-го посещения)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0,24420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0,898197</w:t>
            </w:r>
          </w:p>
        </w:tc>
      </w:tr>
      <w:tr w:rsidR="00385433" w:rsidRPr="001E19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6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объем посещений для проведения 2 этапа диспансеризации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0,052017</w:t>
            </w:r>
          </w:p>
        </w:tc>
      </w:tr>
      <w:tr w:rsidR="00385433" w:rsidRPr="001E19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7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норматив посещений для паллиативной медицинской помощи (сумма строк 8 + 9), в том числе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0,01295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0,00670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9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норматив посещений на дому выездными патронажными бригадами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0,00625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10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объем разовых посещений в связи с заболеванием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0,06152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0,218049</w:t>
            </w:r>
          </w:p>
        </w:tc>
      </w:tr>
      <w:tr w:rsidR="00385433" w:rsidRPr="001E19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11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0,09713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0,965001</w:t>
            </w:r>
          </w:p>
        </w:tc>
      </w:tr>
      <w:tr w:rsidR="00385433" w:rsidRPr="001E19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Справочно: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  <w:tr w:rsidR="00385433" w:rsidRPr="001E19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объем посещений центров здоровья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0,030900</w:t>
            </w:r>
          </w:p>
        </w:tc>
      </w:tr>
      <w:tr w:rsidR="00385433" w:rsidRPr="001E19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7"/>
              <w:rPr>
                <w:rFonts w:ascii="PT Astra Serif" w:eastAsiaTheme="minorEastAsia" w:hAnsi="PT Astra Serif"/>
                <w:sz w:val="20"/>
                <w:szCs w:val="20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объем посещений центров амбулаторной онкологической помощи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</w:tcBorders>
          </w:tcPr>
          <w:p w:rsidR="00385433" w:rsidRPr="001E19FD" w:rsidRDefault="00385433">
            <w:pPr>
              <w:pStyle w:val="a8"/>
              <w:rPr>
                <w:rFonts w:ascii="PT Astra Serif" w:eastAsiaTheme="minorEastAsia" w:hAnsi="PT Astra Serif"/>
                <w:sz w:val="20"/>
                <w:szCs w:val="20"/>
              </w:rPr>
            </w:pPr>
            <w:r w:rsidRPr="001E19FD">
              <w:rPr>
                <w:rFonts w:ascii="PT Astra Serif" w:eastAsiaTheme="minorEastAsia" w:hAnsi="PT Astra Serif"/>
                <w:sz w:val="20"/>
                <w:szCs w:val="20"/>
              </w:rPr>
              <w:t>-</w:t>
            </w:r>
          </w:p>
        </w:tc>
      </w:tr>
    </w:tbl>
    <w:p w:rsidR="00385433" w:rsidRPr="001E19FD" w:rsidRDefault="00385433">
      <w:pPr>
        <w:rPr>
          <w:rFonts w:ascii="PT Astra Serif" w:hAnsi="PT Astra Serif"/>
          <w:sz w:val="20"/>
          <w:szCs w:val="20"/>
        </w:rPr>
      </w:pPr>
    </w:p>
    <w:sectPr w:rsidR="00385433" w:rsidRPr="001E19FD" w:rsidSect="007F58AD">
      <w:headerReference w:type="default" r:id="rId7"/>
      <w:pgSz w:w="11905" w:h="16837"/>
      <w:pgMar w:top="993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D49" w:rsidRDefault="00053D49">
      <w:r>
        <w:separator/>
      </w:r>
    </w:p>
  </w:endnote>
  <w:endnote w:type="continuationSeparator" w:id="1">
    <w:p w:rsidR="00053D49" w:rsidRDefault="00053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D49" w:rsidRDefault="00053D49">
      <w:r>
        <w:separator/>
      </w:r>
    </w:p>
  </w:footnote>
  <w:footnote w:type="continuationSeparator" w:id="1">
    <w:p w:rsidR="00053D49" w:rsidRDefault="00053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33" w:rsidRDefault="0038543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433"/>
    <w:rsid w:val="0001349D"/>
    <w:rsid w:val="00053D49"/>
    <w:rsid w:val="000A41BB"/>
    <w:rsid w:val="000E01DD"/>
    <w:rsid w:val="000F05D8"/>
    <w:rsid w:val="001E19FD"/>
    <w:rsid w:val="001F325B"/>
    <w:rsid w:val="001F5CA5"/>
    <w:rsid w:val="00217028"/>
    <w:rsid w:val="00293E06"/>
    <w:rsid w:val="002A379A"/>
    <w:rsid w:val="002B4AA1"/>
    <w:rsid w:val="002C035C"/>
    <w:rsid w:val="002E57AE"/>
    <w:rsid w:val="002F6C1F"/>
    <w:rsid w:val="00385433"/>
    <w:rsid w:val="003A3B3A"/>
    <w:rsid w:val="003F6965"/>
    <w:rsid w:val="00411388"/>
    <w:rsid w:val="004827D5"/>
    <w:rsid w:val="00496C2F"/>
    <w:rsid w:val="004A42BF"/>
    <w:rsid w:val="0063246A"/>
    <w:rsid w:val="006518F0"/>
    <w:rsid w:val="0066795E"/>
    <w:rsid w:val="0068678D"/>
    <w:rsid w:val="006B54EB"/>
    <w:rsid w:val="006C0DB2"/>
    <w:rsid w:val="006E4478"/>
    <w:rsid w:val="00714688"/>
    <w:rsid w:val="007223BC"/>
    <w:rsid w:val="007543F5"/>
    <w:rsid w:val="00771FDA"/>
    <w:rsid w:val="00775B8C"/>
    <w:rsid w:val="007C6D77"/>
    <w:rsid w:val="007F58AD"/>
    <w:rsid w:val="00922874"/>
    <w:rsid w:val="00957D42"/>
    <w:rsid w:val="0096180C"/>
    <w:rsid w:val="009F694F"/>
    <w:rsid w:val="009F77B9"/>
    <w:rsid w:val="00A15ED7"/>
    <w:rsid w:val="00A600AF"/>
    <w:rsid w:val="00A7619C"/>
    <w:rsid w:val="00A96071"/>
    <w:rsid w:val="00AC29FA"/>
    <w:rsid w:val="00AF3E85"/>
    <w:rsid w:val="00B83E30"/>
    <w:rsid w:val="00B90508"/>
    <w:rsid w:val="00C8734F"/>
    <w:rsid w:val="00D43FB4"/>
    <w:rsid w:val="00DA46D1"/>
    <w:rsid w:val="00DF343D"/>
    <w:rsid w:val="00E07CB6"/>
    <w:rsid w:val="00E44CCE"/>
    <w:rsid w:val="00E47AEE"/>
    <w:rsid w:val="00E927D1"/>
    <w:rsid w:val="00EB5383"/>
    <w:rsid w:val="00EB634E"/>
    <w:rsid w:val="00F34487"/>
    <w:rsid w:val="00F60FD3"/>
    <w:rsid w:val="00F768F3"/>
    <w:rsid w:val="00FB0B06"/>
    <w:rsid w:val="00FE0E24"/>
    <w:rsid w:val="00FF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D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0FD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0F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F60FD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0FD3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60FD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60FD3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F60FD3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F60FD3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F60FD3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F60F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60FD3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60F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F60FD3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1712</Characters>
  <Application>Microsoft Office Word</Application>
  <DocSecurity>0</DocSecurity>
  <Lines>14</Lines>
  <Paragraphs>4</Paragraphs>
  <ScaleCrop>false</ScaleCrop>
  <Company>НПП "Гарант-Сервис"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TIM</cp:lastModifiedBy>
  <cp:revision>17</cp:revision>
  <dcterms:created xsi:type="dcterms:W3CDTF">2024-01-26T03:03:00Z</dcterms:created>
  <dcterms:modified xsi:type="dcterms:W3CDTF">2024-01-26T03:43:00Z</dcterms:modified>
</cp:coreProperties>
</file>